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31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557"/>
        <w:gridCol w:w="936"/>
        <w:gridCol w:w="1201"/>
        <w:gridCol w:w="711"/>
        <w:gridCol w:w="922"/>
        <w:gridCol w:w="1060"/>
        <w:gridCol w:w="851"/>
        <w:gridCol w:w="1843"/>
        <w:gridCol w:w="850"/>
      </w:tblGrid>
      <w:tr w:rsidR="008D1CEE" w:rsidRPr="008D1CEE" w14:paraId="20CA4098" w14:textId="77777777" w:rsidTr="00877A83">
        <w:trPr>
          <w:trHeight w:val="285"/>
        </w:trPr>
        <w:tc>
          <w:tcPr>
            <w:tcW w:w="893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5AD5D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8D1CEE">
              <w:rPr>
                <w:rFonts w:ascii="Arial" w:eastAsia="等线" w:hAnsi="Arial" w:cs="Arial"/>
                <w:b/>
                <w:bCs/>
                <w:kern w:val="0"/>
                <w:sz w:val="18"/>
                <w:szCs w:val="18"/>
                <w14:ligatures w14:val="none"/>
              </w:rPr>
              <w:t>ST6GAL1 staining in lung cancer tissues and clincial cancer tissues information</w:t>
            </w:r>
          </w:p>
        </w:tc>
      </w:tr>
      <w:tr w:rsidR="008D1CEE" w:rsidRPr="008D1CEE" w14:paraId="7F777603" w14:textId="77777777" w:rsidTr="00877A83">
        <w:trPr>
          <w:trHeight w:val="285"/>
        </w:trPr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1CD69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b/>
                <w:bCs/>
                <w:kern w:val="0"/>
                <w:sz w:val="14"/>
                <w:szCs w:val="14"/>
                <w14:ligatures w14:val="none"/>
              </w:rPr>
              <w:t>No.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60603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b/>
                <w:bCs/>
                <w:kern w:val="0"/>
                <w:sz w:val="14"/>
                <w:szCs w:val="14"/>
                <w14:ligatures w14:val="none"/>
              </w:rPr>
              <w:t>Tissue Type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F586BF4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b/>
                <w:bCs/>
                <w:kern w:val="0"/>
                <w:sz w:val="14"/>
                <w:szCs w:val="14"/>
                <w14:ligatures w14:val="none"/>
              </w:rPr>
              <w:t>ST6GAL1 intensity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327C8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b/>
                <w:bCs/>
                <w:kern w:val="0"/>
                <w:sz w:val="14"/>
                <w:szCs w:val="14"/>
                <w14:ligatures w14:val="none"/>
              </w:rPr>
              <w:t>Group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DF4D48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b/>
                <w:bCs/>
                <w:kern w:val="0"/>
                <w:sz w:val="14"/>
                <w:szCs w:val="14"/>
                <w14:ligatures w14:val="none"/>
              </w:rPr>
              <w:t>Survival (M)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A4BD1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b/>
                <w:bCs/>
                <w:kern w:val="0"/>
                <w:sz w:val="14"/>
                <w:szCs w:val="14"/>
                <w14:ligatures w14:val="none"/>
              </w:rPr>
              <w:t>Therapeutics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F5FD0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b/>
                <w:bCs/>
                <w:kern w:val="0"/>
                <w:sz w:val="14"/>
                <w:szCs w:val="14"/>
                <w14:ligatures w14:val="none"/>
              </w:rPr>
              <w:t>No.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7F8FD2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b/>
                <w:bCs/>
                <w:kern w:val="0"/>
                <w:sz w:val="14"/>
                <w:szCs w:val="14"/>
                <w14:ligatures w14:val="none"/>
              </w:rPr>
              <w:t>Tissue Type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15054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b/>
                <w:bCs/>
                <w:kern w:val="0"/>
                <w:sz w:val="14"/>
                <w:szCs w:val="14"/>
                <w14:ligatures w14:val="none"/>
              </w:rPr>
              <w:t>ST6GAL1 intensity</w:t>
            </w:r>
          </w:p>
        </w:tc>
      </w:tr>
      <w:tr w:rsidR="008D1CEE" w:rsidRPr="008D1CEE" w14:paraId="7A38837A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74468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8123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B07A6F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0.0657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55F11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E76B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57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E0EC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991C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B577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6481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0.0179</w:t>
            </w:r>
          </w:p>
        </w:tc>
      </w:tr>
      <w:tr w:rsidR="008D1CEE" w:rsidRPr="008D1CEE" w14:paraId="3D6B2232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8D974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B13F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A39AF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0.0433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3BC94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6309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3CF6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775A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8A6F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990BE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0.0208</w:t>
            </w:r>
          </w:p>
        </w:tc>
      </w:tr>
      <w:tr w:rsidR="008D1CEE" w:rsidRPr="008D1CEE" w14:paraId="19B65E8E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B9A4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96B0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FBED5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0.0261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C2D58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4588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5A29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6B497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DD5CF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04AE8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0.0251</w:t>
            </w:r>
          </w:p>
        </w:tc>
      </w:tr>
      <w:tr w:rsidR="008D1CEE" w:rsidRPr="008D1CEE" w14:paraId="563B407B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630E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9DB93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D6995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0.0314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67BB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43F9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125+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9763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9633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00E2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1B814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0.0188</w:t>
            </w:r>
          </w:p>
        </w:tc>
      </w:tr>
      <w:tr w:rsidR="008D1CEE" w:rsidRPr="008D1CEE" w14:paraId="3F32E624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597A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7F43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A13A0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0.0424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ADF2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09EA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29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28C2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67DC8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42CD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BA03D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0.0351</w:t>
            </w:r>
          </w:p>
        </w:tc>
      </w:tr>
      <w:tr w:rsidR="008D1CEE" w:rsidRPr="008D1CEE" w14:paraId="534D70C1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3B70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B1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1CAC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E284F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D590F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E5FA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35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957C7" w14:textId="323433A0" w:rsidR="008D1CEE" w:rsidRPr="008D1CEE" w:rsidRDefault="00877A83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77A83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Pemetrexed + cisplatin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91E4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B2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C1B8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28122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0.0138</w:t>
            </w:r>
          </w:p>
        </w:tc>
      </w:tr>
      <w:tr w:rsidR="008D1CEE" w:rsidRPr="008D1CEE" w14:paraId="7C11D4E2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B8F5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B3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75778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3866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75E1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1F91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82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CD10D" w14:textId="35F0F6A9" w:rsidR="008D1CEE" w:rsidRPr="008D1CEE" w:rsidRDefault="00877A83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77A83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Pemetrexed + nedaplatin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CAB54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B4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5738F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EF7B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0.0138</w:t>
            </w:r>
          </w:p>
        </w:tc>
      </w:tr>
      <w:tr w:rsidR="008D1CEE" w:rsidRPr="008D1CEE" w14:paraId="0BAEB4D5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0E52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B5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3D72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6269D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0.0482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2E8B8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6BA9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75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1850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94AB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B6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41AE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91A9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0.0168</w:t>
            </w:r>
          </w:p>
        </w:tc>
      </w:tr>
      <w:tr w:rsidR="008D1CEE" w:rsidRPr="008D1CEE" w14:paraId="556F4D70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C010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B7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1605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98C7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0.0823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DDD0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48FA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65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7281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91BC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B8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C321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B1D4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0.0885</w:t>
            </w:r>
          </w:p>
        </w:tc>
      </w:tr>
      <w:tr w:rsidR="008D1CEE" w:rsidRPr="008D1CEE" w14:paraId="3D345816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AAC5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B11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13EC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C0FC6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0.0274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EEAA8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D0B9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91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1A008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50B0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B12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4E74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88F0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0.0174</w:t>
            </w:r>
          </w:p>
        </w:tc>
      </w:tr>
      <w:tr w:rsidR="008D1CEE" w:rsidRPr="008D1CEE" w14:paraId="3E9C676B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41B9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309EF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0D16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0.0571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DD2A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81F8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E280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17D6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5173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7517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0.0291</w:t>
            </w:r>
          </w:p>
        </w:tc>
      </w:tr>
      <w:tr w:rsidR="008D1CEE" w:rsidRPr="008D1CEE" w14:paraId="240B9091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8480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F9A9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B7F1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0.0499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720BF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00A3F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5B19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B734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26CA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70377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0.0396</w:t>
            </w:r>
          </w:p>
        </w:tc>
      </w:tr>
      <w:tr w:rsidR="008D1CEE" w:rsidRPr="008D1CEE" w14:paraId="3762E625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5CC1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357C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B942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FB01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2B82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03FB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68E6C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A734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D63958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0.0195</w:t>
            </w:r>
          </w:p>
        </w:tc>
      </w:tr>
      <w:tr w:rsidR="008D1CEE" w:rsidRPr="008D1CEE" w14:paraId="77779309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3F8F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3590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A2818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0.081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10B6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FD48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83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8EB8D" w14:textId="6A7A8AF7" w:rsidR="008D1CEE" w:rsidRPr="008D1CEE" w:rsidRDefault="00877A83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77A83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Pemetrexed + nedaplatin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15604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DB07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87BD5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0.0309</w:t>
            </w:r>
          </w:p>
        </w:tc>
      </w:tr>
      <w:tr w:rsidR="008D1CEE" w:rsidRPr="008D1CEE" w14:paraId="630C7FBB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0B7B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462E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35B6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6B20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852B8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131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A1BB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5D7C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74C6A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53C0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0.0149</w:t>
            </w:r>
          </w:p>
        </w:tc>
      </w:tr>
      <w:tr w:rsidR="008D1CEE" w:rsidRPr="008D1CEE" w14:paraId="381A89B2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D02B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D57B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0B7E8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1892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6CED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152+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AFB9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344C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317B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A14D2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0.011</w:t>
            </w:r>
          </w:p>
        </w:tc>
      </w:tr>
      <w:tr w:rsidR="008D1CEE" w:rsidRPr="008D1CEE" w14:paraId="16DA4FD6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13D0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D1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F9E7F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E03D5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0.0424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DE5D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7E5B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376B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D316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D2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D12B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499B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0.0351</w:t>
            </w:r>
          </w:p>
        </w:tc>
      </w:tr>
      <w:tr w:rsidR="008D1CEE" w:rsidRPr="008D1CEE" w14:paraId="01639165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5815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D3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07E3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E7BF8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0.0565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A8D6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09F7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37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14382" w14:textId="6EC48ADF" w:rsidR="008D1CEE" w:rsidRPr="008D1CEE" w:rsidRDefault="00877A83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77A83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Gemcitabine + vinorelbine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7B86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D4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B248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4732F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0.0184</w:t>
            </w:r>
          </w:p>
        </w:tc>
      </w:tr>
      <w:tr w:rsidR="008D1CEE" w:rsidRPr="008D1CEE" w14:paraId="0B0130E1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CD6F7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D9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9DC4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58AD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0.0731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CCA54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AB90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92A71" w14:textId="0F527F68" w:rsidR="008D1CEE" w:rsidRPr="008D1CEE" w:rsidRDefault="00877A83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77A83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Gemcitabine + cisplatin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E164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D10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98AD8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04D4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0.0186</w:t>
            </w:r>
          </w:p>
        </w:tc>
      </w:tr>
      <w:tr w:rsidR="008D1CEE" w:rsidRPr="008D1CEE" w14:paraId="78EFBFCD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CCEE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D11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B33D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E16FF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0.0798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21A6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C6F1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34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E6E58" w14:textId="03288293" w:rsidR="008D1CEE" w:rsidRPr="008D1CEE" w:rsidRDefault="00877A83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77A83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Gemcitabine + vinorelbine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BE72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D12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FC46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F237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0.0216</w:t>
            </w:r>
          </w:p>
        </w:tc>
      </w:tr>
      <w:tr w:rsidR="008D1CEE" w:rsidRPr="008D1CEE" w14:paraId="654223B2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E113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E1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61FB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FAF7E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0.0761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47BA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7CA3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146+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5B46A" w14:textId="5552CB91" w:rsidR="008D1CEE" w:rsidRPr="008D1CEE" w:rsidRDefault="00877A83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77A83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Gemcitabine + oxaliplatin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719D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E2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6B34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7AB4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0.0578</w:t>
            </w:r>
          </w:p>
        </w:tc>
      </w:tr>
      <w:tr w:rsidR="008D1CEE" w:rsidRPr="008D1CEE" w14:paraId="5A3A5DBC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0555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E3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6666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39D64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0.0761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9D79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0F35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4BDA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D8AF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E4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8D59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B79E2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0.0329</w:t>
            </w:r>
          </w:p>
        </w:tc>
      </w:tr>
      <w:tr w:rsidR="008D1CEE" w:rsidRPr="008D1CEE" w14:paraId="1D1380DE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AD7F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E7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C742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FD57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C973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A1C4D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35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08435F" w14:textId="63DB3064" w:rsidR="008D1CEE" w:rsidRPr="008D1CEE" w:rsidRDefault="00877A83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77A83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Vinorelbine + gemcitabine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D44E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E8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8AD34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B97D9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0.0231</w:t>
            </w:r>
          </w:p>
        </w:tc>
      </w:tr>
      <w:tr w:rsidR="008D1CEE" w:rsidRPr="008D1CEE" w14:paraId="210E0DBF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37FE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E9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F27D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882A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0.0717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8295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5BF3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4D8E7" w14:textId="3EBA13BB" w:rsidR="008D1CEE" w:rsidRPr="008D1CEE" w:rsidRDefault="00877A83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77A83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Docetaxel + carboplatin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1D36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E10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9280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B1AB8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0.0218</w:t>
            </w:r>
          </w:p>
        </w:tc>
      </w:tr>
      <w:tr w:rsidR="008D1CEE" w:rsidRPr="008D1CEE" w14:paraId="51CE2068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2189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E11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698F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757C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0.0358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0616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4EDD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34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5AAB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25B1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E12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D2E7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0C4C0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0.016</w:t>
            </w:r>
          </w:p>
        </w:tc>
      </w:tr>
      <w:tr w:rsidR="008D1CEE" w:rsidRPr="008D1CEE" w14:paraId="781926FB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E0A8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F1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6A13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4134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0.0331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533B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E871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073D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9B33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F2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CF4D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EA786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0.0349</w:t>
            </w:r>
          </w:p>
        </w:tc>
      </w:tr>
      <w:tr w:rsidR="008D1CEE" w:rsidRPr="008D1CEE" w14:paraId="0B74264C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9742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F3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9EE9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2B20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0.0651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59A7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3260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79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7159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31D8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F4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91040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53A88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0.022</w:t>
            </w:r>
          </w:p>
        </w:tc>
      </w:tr>
      <w:tr w:rsidR="008D1CEE" w:rsidRPr="008D1CEE" w14:paraId="170FE1BE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DE564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F5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5CE2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250B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0.0492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F3CD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E056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33A6F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57644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F6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6BC3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E3AB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0.0426</w:t>
            </w:r>
          </w:p>
        </w:tc>
      </w:tr>
      <w:tr w:rsidR="008D1CEE" w:rsidRPr="008D1CEE" w14:paraId="05C0FC2C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3E64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F7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60AB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C69914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0.0399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B526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4435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119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7E387" w14:textId="0A66FB1A" w:rsidR="008D1CEE" w:rsidRPr="008D1CEE" w:rsidRDefault="00877A83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77A83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Vinorelbine + gemcitabine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08F1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F8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EE038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C7CE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0.0499</w:t>
            </w:r>
          </w:p>
        </w:tc>
      </w:tr>
      <w:tr w:rsidR="008D1CEE" w:rsidRPr="008D1CEE" w14:paraId="78CF0BA4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6CB5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F9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2F07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0D43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0.0401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AE00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2664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119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9BE7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D399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F10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8406F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CBA98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0.0083</w:t>
            </w:r>
          </w:p>
        </w:tc>
      </w:tr>
      <w:tr w:rsidR="008D1CEE" w:rsidRPr="008D1CEE" w14:paraId="0BA9F7F1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E9C2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F11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9242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D283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D830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784D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129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0373F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4517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F12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70DF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E8ED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0.0103</w:t>
            </w:r>
          </w:p>
        </w:tc>
      </w:tr>
      <w:tr w:rsidR="008D1CEE" w:rsidRPr="008D1CEE" w14:paraId="269AEF69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9906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lastRenderedPageBreak/>
              <w:t>G1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472B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F1A70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0.0424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19B8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73CD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140+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4E40F" w14:textId="6F3E11FA" w:rsidR="008D1CEE" w:rsidRPr="008D1CEE" w:rsidRDefault="00877A83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77A83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Docetaxel + carboplatin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DEDE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G2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C008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3CCD4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0.0107</w:t>
            </w:r>
          </w:p>
        </w:tc>
      </w:tr>
      <w:tr w:rsidR="008D1CEE" w:rsidRPr="008D1CEE" w14:paraId="0C46D2B6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F5CD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G3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9B22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35047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0.0524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867A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E1EA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ADF7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B6FD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G4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E208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2FFA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0.0318</w:t>
            </w:r>
          </w:p>
        </w:tc>
      </w:tr>
      <w:tr w:rsidR="008D1CEE" w:rsidRPr="008D1CEE" w14:paraId="77B41D55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0E3B34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G5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1FE6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8837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0.0251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2836D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D77E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EAF6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C5A1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G6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7E88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5FB51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0.0129</w:t>
            </w:r>
          </w:p>
        </w:tc>
      </w:tr>
      <w:tr w:rsidR="008D1CEE" w:rsidRPr="008D1CEE" w14:paraId="5782BC3F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6332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G7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74262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92DC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0.0296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8D927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9C0E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9D1D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48F0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G8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002E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BCEA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0.0245</w:t>
            </w:r>
          </w:p>
        </w:tc>
      </w:tr>
      <w:tr w:rsidR="008D1CEE" w:rsidRPr="008D1CEE" w14:paraId="698F8E9F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C9AD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G9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D482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4F6E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0.0567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0B86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E77E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101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B56E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292C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G10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667A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D2B5A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0.0163</w:t>
            </w:r>
          </w:p>
        </w:tc>
      </w:tr>
      <w:tr w:rsidR="008D1CEE" w:rsidRPr="008D1CEE" w14:paraId="557BEC8B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F6A9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G11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7F95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669F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AC70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2ED4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6956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DDED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G12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9C854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D6EE2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0.0093</w:t>
            </w:r>
          </w:p>
        </w:tc>
      </w:tr>
      <w:tr w:rsidR="008D1CEE" w:rsidRPr="008D1CEE" w14:paraId="296D90C5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E732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567A8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66578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0.0272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7773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4FE7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38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26596" w14:textId="5E388C5D" w:rsidR="008D1CEE" w:rsidRPr="008D1CEE" w:rsidRDefault="00877A83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77A83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Carboplatin + pemetrexed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FDCDF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9256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AC20A8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0.0422</w:t>
            </w:r>
          </w:p>
        </w:tc>
      </w:tr>
      <w:tr w:rsidR="008D1CEE" w:rsidRPr="008D1CEE" w14:paraId="0F292D61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790D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C2F3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8C4A4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0.0336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AD5A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2EFD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81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7C25D" w14:textId="6A64A223" w:rsidR="008D1CEE" w:rsidRPr="008D1CEE" w:rsidRDefault="00877A83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77A83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Pemetrexed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8553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AA468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91F9CF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0.0156</w:t>
            </w:r>
          </w:p>
        </w:tc>
      </w:tr>
      <w:tr w:rsidR="008D1CEE" w:rsidRPr="008D1CEE" w14:paraId="4AAF200D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E980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DB7B24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0072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0.0511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FD67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33E8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3248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D1434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CDB7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9C567F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0.0238</w:t>
            </w:r>
          </w:p>
        </w:tc>
      </w:tr>
      <w:tr w:rsidR="008D1CEE" w:rsidRPr="008D1CEE" w14:paraId="715467AC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D6B5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CA40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E7BB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0.0467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BD73F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D4A3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115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571B4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8070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3063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914D6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0.0161</w:t>
            </w:r>
          </w:p>
        </w:tc>
      </w:tr>
      <w:tr w:rsidR="008D1CEE" w:rsidRPr="008D1CEE" w14:paraId="3B0D6D8E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A353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818A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57B0A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0.0812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14158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4DA2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76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12C4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CAF8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5D08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E0E7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0.0105</w:t>
            </w:r>
          </w:p>
        </w:tc>
      </w:tr>
      <w:tr w:rsidR="008D1CEE" w:rsidRPr="008D1CEE" w14:paraId="7CCA3851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0AC44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4D71B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0381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0.0854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5D16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high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F5C0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116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A128B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63975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H12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72AF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387AC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0.0083</w:t>
            </w:r>
          </w:p>
        </w:tc>
      </w:tr>
      <w:tr w:rsidR="008D1CEE" w:rsidRPr="008D1CEE" w14:paraId="27936517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F857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I1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F305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F6AC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0.0355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02BF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343C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74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BE0BE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99C6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I2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140C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E0E3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0.0163</w:t>
            </w:r>
          </w:p>
        </w:tc>
      </w:tr>
      <w:tr w:rsidR="008D1CEE" w:rsidRPr="008D1CEE" w14:paraId="56D23300" w14:textId="77777777" w:rsidTr="00877A83">
        <w:trPr>
          <w:trHeight w:val="277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9DD6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I5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D07B2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121D99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675E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55052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102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71EDF" w14:textId="3A47AD25" w:rsidR="008D1CEE" w:rsidRPr="008D1CEE" w:rsidRDefault="00877A83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77A83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Vinorelbine + gemcitabine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83CF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I6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85F91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73D94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0.0177</w:t>
            </w:r>
          </w:p>
        </w:tc>
      </w:tr>
      <w:tr w:rsidR="008D1CEE" w:rsidRPr="008D1CEE" w14:paraId="54D5BE83" w14:textId="77777777" w:rsidTr="00877A83">
        <w:trPr>
          <w:trHeight w:val="285"/>
        </w:trPr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FB77D7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I7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31621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Cancer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B8C4D1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0.0318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77460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low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C7259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F99C33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N.A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EA068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I8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0A27A4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adjacent non-tumor tissue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F9F7EF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4"/>
                <w:szCs w:val="14"/>
                <w14:ligatures w14:val="none"/>
              </w:rPr>
              <w:t>0.0325</w:t>
            </w:r>
          </w:p>
        </w:tc>
      </w:tr>
      <w:tr w:rsidR="008D1CEE" w:rsidRPr="008D1CEE" w14:paraId="5A4B84F7" w14:textId="77777777" w:rsidTr="00877A83">
        <w:trPr>
          <w:trHeight w:val="277"/>
        </w:trPr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A9536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6"/>
                <w:szCs w:val="16"/>
                <w14:ligatures w14:val="none"/>
              </w:rPr>
            </w:pPr>
            <w:r w:rsidRPr="008D1CEE">
              <w:rPr>
                <w:rFonts w:ascii="Arial" w:eastAsia="等线" w:hAnsi="Arial" w:cs="Arial"/>
                <w:kern w:val="0"/>
                <w:sz w:val="16"/>
                <w:szCs w:val="16"/>
                <w14:ligatures w14:val="none"/>
              </w:rPr>
              <w:t>M, month;  +, over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B087D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19560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C685C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C34CA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1F908" w14:textId="77777777" w:rsidR="008D1CEE" w:rsidRPr="008D1CEE" w:rsidRDefault="008D1CEE" w:rsidP="008D1CEE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C484AF1" w14:textId="77777777" w:rsidR="00E10E38" w:rsidRPr="008D1CEE" w:rsidRDefault="00E10E38" w:rsidP="008D1CEE">
      <w:pPr>
        <w:rPr>
          <w:rFonts w:hint="eastAsia"/>
        </w:rPr>
      </w:pPr>
    </w:p>
    <w:sectPr w:rsidR="00E10E38" w:rsidRPr="008D1C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D6481" w14:textId="77777777" w:rsidR="00E457C1" w:rsidRDefault="00E457C1" w:rsidP="00630BF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449C6B5" w14:textId="77777777" w:rsidR="00E457C1" w:rsidRDefault="00E457C1" w:rsidP="00630BF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A90A" w14:textId="77777777" w:rsidR="00E457C1" w:rsidRDefault="00E457C1" w:rsidP="00630BF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A6CC9FC" w14:textId="77777777" w:rsidR="00E457C1" w:rsidRDefault="00E457C1" w:rsidP="00630BF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6DF"/>
    <w:rsid w:val="001A3D06"/>
    <w:rsid w:val="00364273"/>
    <w:rsid w:val="003C4B38"/>
    <w:rsid w:val="00630BF0"/>
    <w:rsid w:val="006F76DF"/>
    <w:rsid w:val="00775AAA"/>
    <w:rsid w:val="00820CE9"/>
    <w:rsid w:val="008668C5"/>
    <w:rsid w:val="00877A83"/>
    <w:rsid w:val="008D1CEE"/>
    <w:rsid w:val="00A65E84"/>
    <w:rsid w:val="00A7161B"/>
    <w:rsid w:val="00BA67FE"/>
    <w:rsid w:val="00C31E3B"/>
    <w:rsid w:val="00C656B0"/>
    <w:rsid w:val="00CB3357"/>
    <w:rsid w:val="00E10E38"/>
    <w:rsid w:val="00E457C1"/>
    <w:rsid w:val="00E8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5B3E81"/>
  <w15:chartTrackingRefBased/>
  <w15:docId w15:val="{AB1D20B0-D776-4E01-908B-9668EF0DA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F76D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76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76D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76D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76D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76DF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76D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76D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76D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F76D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F76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F76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F76D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F76DF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F76D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F76D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F76D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F76D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F76D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F76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76D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F76D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76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F76D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76D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F76D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76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F76D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F76D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30BF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30BF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30BF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30B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478</Words>
  <Characters>3045</Characters>
  <Application>Microsoft Office Word</Application>
  <DocSecurity>0</DocSecurity>
  <Lines>52</Lines>
  <Paragraphs>9</Paragraphs>
  <ScaleCrop>false</ScaleCrop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xu</dc:creator>
  <cp:keywords/>
  <dc:description/>
  <cp:lastModifiedBy>wei xu</cp:lastModifiedBy>
  <cp:revision>6</cp:revision>
  <dcterms:created xsi:type="dcterms:W3CDTF">2026-07-12T05:17:00Z</dcterms:created>
  <dcterms:modified xsi:type="dcterms:W3CDTF">2026-08-17T16:41:00Z</dcterms:modified>
</cp:coreProperties>
</file>